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7CB0B" w14:textId="77777777" w:rsidR="001B5C2E" w:rsidRDefault="001B5C2E" w:rsidP="00C45243">
      <w:pPr>
        <w:spacing w:line="360" w:lineRule="auto"/>
        <w:jc w:val="center"/>
        <w:rPr>
          <w:rFonts w:asciiTheme="minorHAnsi" w:hAnsiTheme="minorHAnsi" w:cstheme="minorHAnsi"/>
          <w:b/>
          <w:lang w:val="tr"/>
        </w:rPr>
      </w:pPr>
    </w:p>
    <w:p w14:paraId="7A408F94" w14:textId="77777777" w:rsidR="00CC3E78" w:rsidRDefault="00CC3E78" w:rsidP="00C45243">
      <w:pPr>
        <w:spacing w:line="360" w:lineRule="auto"/>
        <w:jc w:val="center"/>
        <w:rPr>
          <w:rFonts w:asciiTheme="minorHAnsi" w:hAnsiTheme="minorHAnsi" w:cstheme="minorHAnsi"/>
          <w:b/>
          <w:lang w:val="tr"/>
        </w:rPr>
      </w:pPr>
    </w:p>
    <w:p w14:paraId="41D7E366" w14:textId="53A4457C" w:rsidR="00CD588F" w:rsidRPr="00156280" w:rsidRDefault="00704086" w:rsidP="00C45243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lang w:val="tr"/>
        </w:rPr>
      </w:pPr>
      <w:r>
        <w:rPr>
          <w:rFonts w:asciiTheme="minorHAnsi" w:hAnsiTheme="minorHAnsi" w:cstheme="minorHAnsi"/>
          <w:b/>
          <w:sz w:val="28"/>
          <w:szCs w:val="28"/>
          <w:lang w:val="tr"/>
        </w:rPr>
        <w:t xml:space="preserve">ÇEVRE, </w:t>
      </w:r>
      <w:r w:rsidR="003E3254">
        <w:rPr>
          <w:rFonts w:asciiTheme="minorHAnsi" w:hAnsiTheme="minorHAnsi" w:cstheme="minorHAnsi"/>
          <w:b/>
          <w:sz w:val="28"/>
          <w:szCs w:val="28"/>
          <w:lang w:val="tr"/>
        </w:rPr>
        <w:t>ATIK YÖNETİMİ ve SIFIR ATIK</w:t>
      </w:r>
      <w:r w:rsidR="00CD588F" w:rsidRPr="00156280">
        <w:rPr>
          <w:rFonts w:asciiTheme="minorHAnsi" w:hAnsiTheme="minorHAnsi" w:cstheme="minorHAnsi"/>
          <w:b/>
          <w:sz w:val="28"/>
          <w:szCs w:val="28"/>
          <w:lang w:val="tr"/>
        </w:rPr>
        <w:t xml:space="preserve"> POLİTİKASI</w:t>
      </w:r>
    </w:p>
    <w:p w14:paraId="18D964F7" w14:textId="7E5B0E00" w:rsidR="009239F6" w:rsidRPr="009239F6" w:rsidRDefault="005C5CAB" w:rsidP="009239F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tr"/>
        </w:rPr>
      </w:pPr>
      <w:r>
        <w:rPr>
          <w:rFonts w:asciiTheme="minorHAnsi" w:hAnsiTheme="minorHAnsi" w:cstheme="minorHAnsi"/>
          <w:b/>
          <w:lang w:val="en-US"/>
        </w:rPr>
        <w:t xml:space="preserve">GÖLYAKA </w:t>
      </w:r>
      <w:r w:rsidR="00496B00">
        <w:rPr>
          <w:rFonts w:asciiTheme="minorHAnsi" w:hAnsiTheme="minorHAnsi" w:cstheme="minorHAnsi"/>
          <w:b/>
          <w:lang w:val="en-US"/>
        </w:rPr>
        <w:t>STONE GARDEN HOTEL</w:t>
      </w:r>
      <w:r w:rsidR="00737EED">
        <w:rPr>
          <w:rFonts w:asciiTheme="minorHAnsi" w:hAnsiTheme="minorHAnsi" w:cstheme="minorHAnsi"/>
          <w:sz w:val="22"/>
          <w:szCs w:val="22"/>
          <w:lang w:val="tr"/>
        </w:rPr>
        <w:t xml:space="preserve"> </w:t>
      </w:r>
      <w:r w:rsidR="009239F6" w:rsidRPr="009239F6">
        <w:rPr>
          <w:rFonts w:asciiTheme="minorHAnsi" w:hAnsiTheme="minorHAnsi" w:cstheme="minorHAnsi"/>
          <w:sz w:val="22"/>
          <w:szCs w:val="22"/>
          <w:lang w:val="tr"/>
        </w:rPr>
        <w:t xml:space="preserve">sürdürülebilir çevre anlayışı ile gelecek nesillere temiz ve sağlıklı bir çevre bırakmayı amaçlamıştır. Bu bağlamda </w:t>
      </w:r>
      <w:r w:rsidR="00B4704D">
        <w:rPr>
          <w:rFonts w:asciiTheme="minorHAnsi" w:hAnsiTheme="minorHAnsi" w:cstheme="minorHAnsi"/>
          <w:sz w:val="22"/>
          <w:szCs w:val="22"/>
          <w:lang w:val="tr"/>
        </w:rPr>
        <w:t xml:space="preserve">atık yönetimi konusunda </w:t>
      </w:r>
      <w:r w:rsidR="009239F6" w:rsidRPr="009239F6">
        <w:rPr>
          <w:rFonts w:asciiTheme="minorHAnsi" w:hAnsiTheme="minorHAnsi" w:cstheme="minorHAnsi"/>
          <w:sz w:val="22"/>
          <w:szCs w:val="22"/>
          <w:lang w:val="tr"/>
        </w:rPr>
        <w:t>aşağıda belirtilen sorumluluklarımızı gerçekleştirmeyi taahhüt ederiz.</w:t>
      </w:r>
    </w:p>
    <w:p w14:paraId="670303C9" w14:textId="5235F862" w:rsidR="009239F6" w:rsidRPr="009239F6" w:rsidRDefault="00496B00" w:rsidP="00496B00">
      <w:pPr>
        <w:tabs>
          <w:tab w:val="left" w:pos="765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tr"/>
        </w:rPr>
      </w:pPr>
      <w:r>
        <w:rPr>
          <w:rFonts w:asciiTheme="minorHAnsi" w:hAnsiTheme="minorHAnsi" w:cstheme="minorHAnsi"/>
          <w:sz w:val="22"/>
          <w:szCs w:val="22"/>
          <w:lang w:val="tr"/>
        </w:rPr>
        <w:tab/>
      </w:r>
    </w:p>
    <w:p w14:paraId="79B52EBA" w14:textId="77777777" w:rsidR="009239F6" w:rsidRPr="009239F6" w:rsidRDefault="009239F6" w:rsidP="009239F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tr"/>
        </w:rPr>
      </w:pPr>
      <w:r w:rsidRPr="009239F6">
        <w:rPr>
          <w:rFonts w:asciiTheme="minorHAnsi" w:hAnsiTheme="minorHAnsi" w:cstheme="minorHAnsi"/>
          <w:sz w:val="22"/>
          <w:szCs w:val="22"/>
          <w:lang w:val="tr"/>
        </w:rPr>
        <w:t>Çevre kirliliğinin önlenmesi, biyoçeşitlilik ve ekosistemlerin korunması ilgili süreçlerimizin sürekli iyileştirilmesine katkı sağlamak,</w:t>
      </w:r>
    </w:p>
    <w:p w14:paraId="36CE8750" w14:textId="77777777" w:rsidR="009239F6" w:rsidRPr="009239F6" w:rsidRDefault="009239F6" w:rsidP="009239F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tr"/>
        </w:rPr>
      </w:pPr>
      <w:r w:rsidRPr="009239F6">
        <w:rPr>
          <w:rFonts w:asciiTheme="minorHAnsi" w:hAnsiTheme="minorHAnsi" w:cstheme="minorHAnsi"/>
          <w:sz w:val="22"/>
          <w:szCs w:val="22"/>
          <w:lang w:val="tr"/>
        </w:rPr>
        <w:t>Yenilenebilir, temiz enerji kullanımının artırmak,</w:t>
      </w:r>
    </w:p>
    <w:p w14:paraId="2C29D7B6" w14:textId="77777777" w:rsidR="009239F6" w:rsidRPr="009239F6" w:rsidRDefault="009239F6" w:rsidP="009239F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tr"/>
        </w:rPr>
      </w:pPr>
      <w:r w:rsidRPr="009239F6">
        <w:rPr>
          <w:rFonts w:asciiTheme="minorHAnsi" w:hAnsiTheme="minorHAnsi" w:cstheme="minorHAnsi"/>
          <w:sz w:val="22"/>
          <w:szCs w:val="22"/>
          <w:lang w:val="tr"/>
        </w:rPr>
        <w:t>Doğal kaynaklarımızı etkin kullanmak,</w:t>
      </w:r>
    </w:p>
    <w:p w14:paraId="5C453E2D" w14:textId="77777777" w:rsidR="009239F6" w:rsidRPr="009239F6" w:rsidRDefault="009239F6" w:rsidP="009239F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tr"/>
        </w:rPr>
      </w:pPr>
      <w:r w:rsidRPr="009239F6">
        <w:rPr>
          <w:rFonts w:asciiTheme="minorHAnsi" w:hAnsiTheme="minorHAnsi" w:cstheme="minorHAnsi"/>
          <w:sz w:val="22"/>
          <w:szCs w:val="22"/>
          <w:lang w:val="tr"/>
        </w:rPr>
        <w:t>Su tüketiminin azaltmak,</w:t>
      </w:r>
    </w:p>
    <w:p w14:paraId="676F351D" w14:textId="77777777" w:rsidR="009239F6" w:rsidRPr="009239F6" w:rsidRDefault="009239F6" w:rsidP="009239F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tr"/>
        </w:rPr>
      </w:pPr>
      <w:r w:rsidRPr="009239F6">
        <w:rPr>
          <w:rFonts w:asciiTheme="minorHAnsi" w:hAnsiTheme="minorHAnsi" w:cstheme="minorHAnsi"/>
          <w:sz w:val="22"/>
          <w:szCs w:val="22"/>
          <w:lang w:val="tr"/>
        </w:rPr>
        <w:t>Atıkları kaynağında azaltmak,</w:t>
      </w:r>
    </w:p>
    <w:p w14:paraId="30558189" w14:textId="77777777" w:rsidR="009239F6" w:rsidRPr="009239F6" w:rsidRDefault="009239F6" w:rsidP="009239F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tr"/>
        </w:rPr>
      </w:pPr>
      <w:r w:rsidRPr="009239F6">
        <w:rPr>
          <w:rFonts w:asciiTheme="minorHAnsi" w:hAnsiTheme="minorHAnsi" w:cstheme="minorHAnsi"/>
          <w:sz w:val="22"/>
          <w:szCs w:val="22"/>
          <w:lang w:val="tr"/>
        </w:rPr>
        <w:t>Sıfır atık ilkesiyle atıkların ayrıştırılmasını ve geri kazanımını sağlamak,</w:t>
      </w:r>
    </w:p>
    <w:p w14:paraId="5B57431A" w14:textId="77777777" w:rsidR="009239F6" w:rsidRPr="009239F6" w:rsidRDefault="009239F6" w:rsidP="009239F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tr"/>
        </w:rPr>
      </w:pPr>
      <w:r w:rsidRPr="009239F6">
        <w:rPr>
          <w:rFonts w:asciiTheme="minorHAnsi" w:hAnsiTheme="minorHAnsi" w:cstheme="minorHAnsi"/>
          <w:sz w:val="22"/>
          <w:szCs w:val="22"/>
          <w:lang w:val="tr"/>
        </w:rPr>
        <w:t>Kimyasal tüketimi ve pestisit kullanımını azaltmak, doğaya zarar vermeyen ürün tercih etmek,</w:t>
      </w:r>
    </w:p>
    <w:p w14:paraId="3DB63096" w14:textId="77777777" w:rsidR="009239F6" w:rsidRPr="009239F6" w:rsidRDefault="009239F6" w:rsidP="009239F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tr"/>
        </w:rPr>
      </w:pPr>
      <w:r w:rsidRPr="009239F6">
        <w:rPr>
          <w:rFonts w:asciiTheme="minorHAnsi" w:hAnsiTheme="minorHAnsi" w:cstheme="minorHAnsi"/>
          <w:sz w:val="22"/>
          <w:szCs w:val="22"/>
          <w:lang w:val="tr"/>
        </w:rPr>
        <w:t>Etkin risk analizi yaparak, çevresel etkilerimizi azaltmak, yeni çevresel fırsatlar elde etmek,</w:t>
      </w:r>
    </w:p>
    <w:p w14:paraId="1172B2CD" w14:textId="77777777" w:rsidR="009239F6" w:rsidRPr="009239F6" w:rsidRDefault="009239F6" w:rsidP="009239F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tr"/>
        </w:rPr>
      </w:pPr>
      <w:r w:rsidRPr="009239F6">
        <w:rPr>
          <w:rFonts w:asciiTheme="minorHAnsi" w:hAnsiTheme="minorHAnsi" w:cstheme="minorHAnsi"/>
          <w:sz w:val="22"/>
          <w:szCs w:val="22"/>
          <w:lang w:val="tr"/>
        </w:rPr>
        <w:t>Çevre dostu ürün kullanımını yaygınlaştırmak,</w:t>
      </w:r>
    </w:p>
    <w:p w14:paraId="784220CF" w14:textId="77777777" w:rsidR="009239F6" w:rsidRPr="009239F6" w:rsidRDefault="009239F6" w:rsidP="009239F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tr"/>
        </w:rPr>
      </w:pPr>
      <w:r w:rsidRPr="009239F6">
        <w:rPr>
          <w:rFonts w:asciiTheme="minorHAnsi" w:hAnsiTheme="minorHAnsi" w:cstheme="minorHAnsi"/>
          <w:sz w:val="22"/>
          <w:szCs w:val="22"/>
          <w:lang w:val="tr"/>
        </w:rPr>
        <w:t>Süreçlerimizin oluşturulması, uygulanması aşamasında yaşam döngüsü bakış açısı ile hareket etmek,</w:t>
      </w:r>
    </w:p>
    <w:p w14:paraId="1BF1AA33" w14:textId="1509CA3B" w:rsidR="009239F6" w:rsidRPr="009239F6" w:rsidRDefault="009239F6" w:rsidP="009239F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tr"/>
        </w:rPr>
      </w:pPr>
      <w:r w:rsidRPr="009239F6">
        <w:rPr>
          <w:rFonts w:asciiTheme="minorHAnsi" w:hAnsiTheme="minorHAnsi" w:cstheme="minorHAnsi"/>
          <w:sz w:val="22"/>
          <w:szCs w:val="22"/>
          <w:lang w:val="tr"/>
        </w:rPr>
        <w:t>Karbon ayak izimizi izleyerek, hedef</w:t>
      </w:r>
      <w:r w:rsidR="00BC3841">
        <w:rPr>
          <w:rFonts w:asciiTheme="minorHAnsi" w:hAnsiTheme="minorHAnsi" w:cstheme="minorHAnsi"/>
          <w:sz w:val="22"/>
          <w:szCs w:val="22"/>
          <w:lang w:val="tr"/>
        </w:rPr>
        <w:t>ler</w:t>
      </w:r>
      <w:r w:rsidRPr="009239F6">
        <w:rPr>
          <w:rFonts w:asciiTheme="minorHAnsi" w:hAnsiTheme="minorHAnsi" w:cstheme="minorHAnsi"/>
          <w:sz w:val="22"/>
          <w:szCs w:val="22"/>
          <w:lang w:val="tr"/>
        </w:rPr>
        <w:t xml:space="preserve"> doğrultusunda azaltmak,</w:t>
      </w:r>
    </w:p>
    <w:p w14:paraId="211B29E4" w14:textId="77777777" w:rsidR="009239F6" w:rsidRPr="009239F6" w:rsidRDefault="009239F6" w:rsidP="009239F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tr"/>
        </w:rPr>
      </w:pPr>
      <w:r w:rsidRPr="009239F6">
        <w:rPr>
          <w:rFonts w:asciiTheme="minorHAnsi" w:hAnsiTheme="minorHAnsi" w:cstheme="minorHAnsi"/>
          <w:sz w:val="22"/>
          <w:szCs w:val="22"/>
          <w:lang w:val="tr"/>
        </w:rPr>
        <w:t>Acil durumlardan kaynaklanan olumsuz çevresel etkilerin azaltılmasıyla ilgili planlı çalışmalar yapmak,</w:t>
      </w:r>
    </w:p>
    <w:p w14:paraId="2A22CE9F" w14:textId="77777777" w:rsidR="009239F6" w:rsidRPr="009239F6" w:rsidRDefault="009239F6" w:rsidP="009239F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tr"/>
        </w:rPr>
      </w:pPr>
      <w:r w:rsidRPr="009239F6">
        <w:rPr>
          <w:rFonts w:asciiTheme="minorHAnsi" w:hAnsiTheme="minorHAnsi" w:cstheme="minorHAnsi"/>
          <w:sz w:val="22"/>
          <w:szCs w:val="22"/>
          <w:lang w:val="tr"/>
        </w:rPr>
        <w:t>Çevre/Enerji yönetim sisteminin etkinliğine katkı sağlayacak çalışanlarımızı desteklemek,</w:t>
      </w:r>
    </w:p>
    <w:p w14:paraId="145D657C" w14:textId="77777777" w:rsidR="009239F6" w:rsidRPr="009239F6" w:rsidRDefault="009239F6" w:rsidP="009239F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tr"/>
        </w:rPr>
      </w:pPr>
      <w:r w:rsidRPr="009239F6">
        <w:rPr>
          <w:rFonts w:asciiTheme="minorHAnsi" w:hAnsiTheme="minorHAnsi" w:cstheme="minorHAnsi"/>
          <w:sz w:val="22"/>
          <w:szCs w:val="22"/>
          <w:lang w:val="tr"/>
        </w:rPr>
        <w:t>Önemli çevre boyutları ve etkileri konusunda çalışanların farkındalığını artıracak eğitimler vermek,</w:t>
      </w:r>
    </w:p>
    <w:p w14:paraId="5E0AF09B" w14:textId="77777777" w:rsidR="009239F6" w:rsidRPr="009239F6" w:rsidRDefault="009239F6" w:rsidP="009239F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tr"/>
        </w:rPr>
      </w:pPr>
      <w:r w:rsidRPr="009239F6">
        <w:rPr>
          <w:rFonts w:asciiTheme="minorHAnsi" w:hAnsiTheme="minorHAnsi" w:cstheme="minorHAnsi"/>
          <w:sz w:val="22"/>
          <w:szCs w:val="22"/>
          <w:lang w:val="tr"/>
        </w:rPr>
        <w:t>Çevreyi Koruma Faaliyetlerimizi kurum kültürü haline getirmek,</w:t>
      </w:r>
    </w:p>
    <w:p w14:paraId="64BD4ABD" w14:textId="77777777" w:rsidR="009239F6" w:rsidRPr="009239F6" w:rsidRDefault="009239F6" w:rsidP="009239F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tr"/>
        </w:rPr>
      </w:pPr>
      <w:r w:rsidRPr="009239F6">
        <w:rPr>
          <w:rFonts w:asciiTheme="minorHAnsi" w:hAnsiTheme="minorHAnsi" w:cstheme="minorHAnsi"/>
          <w:sz w:val="22"/>
          <w:szCs w:val="22"/>
          <w:lang w:val="tr"/>
        </w:rPr>
        <w:t>Tedarikçi seçimlerinde çevresel açıdan sürdürülebilir tedarikçilere öncelik vermek,</w:t>
      </w:r>
    </w:p>
    <w:p w14:paraId="4CE92C18" w14:textId="77777777" w:rsidR="009239F6" w:rsidRPr="009239F6" w:rsidRDefault="009239F6" w:rsidP="009239F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tr"/>
        </w:rPr>
      </w:pPr>
      <w:r w:rsidRPr="009239F6">
        <w:rPr>
          <w:rFonts w:asciiTheme="minorHAnsi" w:hAnsiTheme="minorHAnsi" w:cstheme="minorHAnsi"/>
          <w:sz w:val="22"/>
          <w:szCs w:val="22"/>
          <w:lang w:val="tr"/>
        </w:rPr>
        <w:t>Çevresel uygunluk yükümlülüklerimizin yerine getirilmesini sağlamak,</w:t>
      </w:r>
    </w:p>
    <w:p w14:paraId="4FF6EE18" w14:textId="284D8317" w:rsidR="00CD588F" w:rsidRPr="00685FED" w:rsidRDefault="009239F6" w:rsidP="009239F6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9239F6">
        <w:rPr>
          <w:rFonts w:asciiTheme="minorHAnsi" w:hAnsiTheme="minorHAnsi" w:cstheme="minorHAnsi"/>
          <w:sz w:val="22"/>
          <w:szCs w:val="22"/>
          <w:lang w:val="tr"/>
        </w:rPr>
        <w:t>Çevresel faaliyetlerimiz ve ilkelerimiz konusunda tüm ilgili taraflarımızın bilgilendirilmesi ve katılımını sağlamak.</w:t>
      </w:r>
    </w:p>
    <w:p w14:paraId="4F18FF7C" w14:textId="4EB6895A" w:rsidR="00CD588F" w:rsidRDefault="00CD588F" w:rsidP="00C45243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6B7993D6" w14:textId="0A88B353" w:rsidR="00C45243" w:rsidRPr="00A90D33" w:rsidRDefault="00C45243" w:rsidP="00A90D33">
      <w:pPr>
        <w:spacing w:line="360" w:lineRule="auto"/>
        <w:jc w:val="center"/>
        <w:rPr>
          <w:rFonts w:asciiTheme="minorHAnsi" w:hAnsiTheme="minorHAnsi" w:cstheme="minorHAnsi"/>
          <w:b/>
          <w:bCs/>
          <w:lang w:val="en-GB"/>
        </w:rPr>
      </w:pPr>
    </w:p>
    <w:sectPr w:rsidR="00C45243" w:rsidRPr="00A90D33" w:rsidSect="00A76D23">
      <w:headerReference w:type="default" r:id="rId7"/>
      <w:pgSz w:w="12240" w:h="15840"/>
      <w:pgMar w:top="1276" w:right="1608" w:bottom="1418" w:left="1560" w:header="567" w:footer="5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28244" w14:textId="77777777" w:rsidR="00D16B62" w:rsidRDefault="00D16B62" w:rsidP="00AE484C">
      <w:r>
        <w:rPr>
          <w:lang w:val="tr"/>
        </w:rPr>
        <w:separator/>
      </w:r>
    </w:p>
  </w:endnote>
  <w:endnote w:type="continuationSeparator" w:id="0">
    <w:p w14:paraId="1FB30C59" w14:textId="77777777" w:rsidR="00D16B62" w:rsidRDefault="00D16B62" w:rsidP="00AE484C">
      <w:r>
        <w:rPr>
          <w:lang w:val="t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4EF0F" w14:textId="77777777" w:rsidR="00D16B62" w:rsidRDefault="00D16B62" w:rsidP="00AE484C">
      <w:r>
        <w:rPr>
          <w:lang w:val="tr"/>
        </w:rPr>
        <w:separator/>
      </w:r>
    </w:p>
  </w:footnote>
  <w:footnote w:type="continuationSeparator" w:id="0">
    <w:p w14:paraId="159D6BA7" w14:textId="77777777" w:rsidR="00D16B62" w:rsidRDefault="00D16B62" w:rsidP="00AE484C">
      <w:r>
        <w:rPr>
          <w:lang w:val="t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EC853" w14:textId="1F76CF97" w:rsidR="000C2A7F" w:rsidRPr="000C2A7F" w:rsidRDefault="0053208C" w:rsidP="000C2A7F">
    <w:pPr>
      <w:pStyle w:val="stbilgi"/>
      <w:jc w:val="center"/>
      <w:rPr>
        <w:lang w:val="tr-TR"/>
      </w:rPr>
    </w:pPr>
    <w:r>
      <w:rPr>
        <w:noProof/>
      </w:rPr>
      <w:drawing>
        <wp:inline distT="0" distB="0" distL="0" distR="0" wp14:anchorId="2C069139" wp14:editId="11417CDB">
          <wp:extent cx="769620" cy="600075"/>
          <wp:effectExtent l="0" t="0" r="0" b="9525"/>
          <wp:docPr id="2" name="Resim 1">
            <a:extLst xmlns:a="http://schemas.openxmlformats.org/drawingml/2006/main">
              <a:ext uri="{FF2B5EF4-FFF2-40B4-BE49-F238E27FC236}">
                <a16:creationId xmlns:a16="http://schemas.microsoft.com/office/drawing/2014/main" id="{29EE6CA0-BCEA-3F61-ADA3-41AAC2F3C0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>
                    <a:extLst>
                      <a:ext uri="{FF2B5EF4-FFF2-40B4-BE49-F238E27FC236}">
                        <a16:creationId xmlns:a16="http://schemas.microsoft.com/office/drawing/2014/main" id="{29EE6CA0-BCEA-3F61-ADA3-41AAC2F3C0F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4" cy="6005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2DAE4C" w14:textId="35FAD424" w:rsidR="00AE484C" w:rsidRPr="004D5F01" w:rsidRDefault="00AE484C" w:rsidP="001B5C2E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573D"/>
    <w:multiLevelType w:val="hybridMultilevel"/>
    <w:tmpl w:val="1E6427EE"/>
    <w:lvl w:ilvl="0" w:tplc="58F4E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87E"/>
    <w:multiLevelType w:val="hybridMultilevel"/>
    <w:tmpl w:val="E75C31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7B0384"/>
    <w:multiLevelType w:val="hybridMultilevel"/>
    <w:tmpl w:val="1BB2C2F4"/>
    <w:lvl w:ilvl="0" w:tplc="214A7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E1CF5"/>
    <w:multiLevelType w:val="hybridMultilevel"/>
    <w:tmpl w:val="1212A118"/>
    <w:lvl w:ilvl="0" w:tplc="0CF215BC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813352"/>
    <w:multiLevelType w:val="hybridMultilevel"/>
    <w:tmpl w:val="0D9A2CF8"/>
    <w:lvl w:ilvl="0" w:tplc="DD8AB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B698A"/>
    <w:multiLevelType w:val="hybridMultilevel"/>
    <w:tmpl w:val="23B8A1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EBD54C0"/>
    <w:multiLevelType w:val="hybridMultilevel"/>
    <w:tmpl w:val="02D63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16725">
    <w:abstractNumId w:val="6"/>
  </w:num>
  <w:num w:numId="2" w16cid:durableId="1548682470">
    <w:abstractNumId w:val="1"/>
  </w:num>
  <w:num w:numId="3" w16cid:durableId="1973361479">
    <w:abstractNumId w:val="5"/>
  </w:num>
  <w:num w:numId="4" w16cid:durableId="64496843">
    <w:abstractNumId w:val="3"/>
  </w:num>
  <w:num w:numId="5" w16cid:durableId="799803274">
    <w:abstractNumId w:val="2"/>
  </w:num>
  <w:num w:numId="6" w16cid:durableId="1665089396">
    <w:abstractNumId w:val="4"/>
  </w:num>
  <w:num w:numId="7" w16cid:durableId="118778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4C"/>
    <w:rsid w:val="000202F7"/>
    <w:rsid w:val="00042DC5"/>
    <w:rsid w:val="00060DF3"/>
    <w:rsid w:val="00075E9A"/>
    <w:rsid w:val="000913DA"/>
    <w:rsid w:val="000A2F57"/>
    <w:rsid w:val="000A5742"/>
    <w:rsid w:val="000C2A7F"/>
    <w:rsid w:val="000C69D1"/>
    <w:rsid w:val="000D5453"/>
    <w:rsid w:val="000E4D12"/>
    <w:rsid w:val="001079D7"/>
    <w:rsid w:val="00155599"/>
    <w:rsid w:val="00156280"/>
    <w:rsid w:val="0017237C"/>
    <w:rsid w:val="001811CF"/>
    <w:rsid w:val="0019462D"/>
    <w:rsid w:val="001A404B"/>
    <w:rsid w:val="001B5C2E"/>
    <w:rsid w:val="001C6881"/>
    <w:rsid w:val="001C6C9B"/>
    <w:rsid w:val="001E7634"/>
    <w:rsid w:val="00263ABF"/>
    <w:rsid w:val="00267621"/>
    <w:rsid w:val="002815A4"/>
    <w:rsid w:val="00292D34"/>
    <w:rsid w:val="00296D30"/>
    <w:rsid w:val="002A6807"/>
    <w:rsid w:val="002B43FE"/>
    <w:rsid w:val="002B53D4"/>
    <w:rsid w:val="002D522C"/>
    <w:rsid w:val="002E6E9A"/>
    <w:rsid w:val="00300AB3"/>
    <w:rsid w:val="003117CB"/>
    <w:rsid w:val="003A3CF3"/>
    <w:rsid w:val="003D260B"/>
    <w:rsid w:val="003E3254"/>
    <w:rsid w:val="00424D7B"/>
    <w:rsid w:val="0043523C"/>
    <w:rsid w:val="00442A81"/>
    <w:rsid w:val="0049218A"/>
    <w:rsid w:val="00496B00"/>
    <w:rsid w:val="004D5F01"/>
    <w:rsid w:val="00500ADC"/>
    <w:rsid w:val="005042CA"/>
    <w:rsid w:val="00520E68"/>
    <w:rsid w:val="00524674"/>
    <w:rsid w:val="00525433"/>
    <w:rsid w:val="0053208C"/>
    <w:rsid w:val="005322A9"/>
    <w:rsid w:val="005514AA"/>
    <w:rsid w:val="00562869"/>
    <w:rsid w:val="00581FA1"/>
    <w:rsid w:val="00586E96"/>
    <w:rsid w:val="005945F8"/>
    <w:rsid w:val="005A6AE9"/>
    <w:rsid w:val="005B07E1"/>
    <w:rsid w:val="005B7CD0"/>
    <w:rsid w:val="005C5CAB"/>
    <w:rsid w:val="005D066B"/>
    <w:rsid w:val="005D4751"/>
    <w:rsid w:val="0060092F"/>
    <w:rsid w:val="00605DF5"/>
    <w:rsid w:val="00612383"/>
    <w:rsid w:val="00640674"/>
    <w:rsid w:val="0065536D"/>
    <w:rsid w:val="00675DA0"/>
    <w:rsid w:val="00685FED"/>
    <w:rsid w:val="00687039"/>
    <w:rsid w:val="006C0BC2"/>
    <w:rsid w:val="006D401B"/>
    <w:rsid w:val="006E2D41"/>
    <w:rsid w:val="00704086"/>
    <w:rsid w:val="00705BBB"/>
    <w:rsid w:val="007073C4"/>
    <w:rsid w:val="007302A7"/>
    <w:rsid w:val="00737EED"/>
    <w:rsid w:val="007411D9"/>
    <w:rsid w:val="00745892"/>
    <w:rsid w:val="00746CF5"/>
    <w:rsid w:val="007551F2"/>
    <w:rsid w:val="00763EFB"/>
    <w:rsid w:val="007A27B4"/>
    <w:rsid w:val="007A5BB6"/>
    <w:rsid w:val="007A7A09"/>
    <w:rsid w:val="007E38E8"/>
    <w:rsid w:val="007E71D1"/>
    <w:rsid w:val="0080673C"/>
    <w:rsid w:val="00807370"/>
    <w:rsid w:val="0081526C"/>
    <w:rsid w:val="00831FB7"/>
    <w:rsid w:val="00835969"/>
    <w:rsid w:val="008A0A53"/>
    <w:rsid w:val="008A55FF"/>
    <w:rsid w:val="008C1369"/>
    <w:rsid w:val="009239F6"/>
    <w:rsid w:val="009311A5"/>
    <w:rsid w:val="0093514C"/>
    <w:rsid w:val="009353B3"/>
    <w:rsid w:val="00942982"/>
    <w:rsid w:val="0095032A"/>
    <w:rsid w:val="00961A93"/>
    <w:rsid w:val="00961EE6"/>
    <w:rsid w:val="00994D6E"/>
    <w:rsid w:val="009B1354"/>
    <w:rsid w:val="009E1198"/>
    <w:rsid w:val="009E624D"/>
    <w:rsid w:val="00A01EDB"/>
    <w:rsid w:val="00A226CA"/>
    <w:rsid w:val="00A35CD8"/>
    <w:rsid w:val="00A54BF1"/>
    <w:rsid w:val="00A638EF"/>
    <w:rsid w:val="00A7062A"/>
    <w:rsid w:val="00A753ED"/>
    <w:rsid w:val="00A76D23"/>
    <w:rsid w:val="00A90D33"/>
    <w:rsid w:val="00AB1E0F"/>
    <w:rsid w:val="00AC1B8F"/>
    <w:rsid w:val="00AE1777"/>
    <w:rsid w:val="00AE484C"/>
    <w:rsid w:val="00AE6B4E"/>
    <w:rsid w:val="00B02D21"/>
    <w:rsid w:val="00B13E19"/>
    <w:rsid w:val="00B35FB3"/>
    <w:rsid w:val="00B4704D"/>
    <w:rsid w:val="00B60262"/>
    <w:rsid w:val="00BA4885"/>
    <w:rsid w:val="00BC3841"/>
    <w:rsid w:val="00BD50F7"/>
    <w:rsid w:val="00BD6259"/>
    <w:rsid w:val="00BE4082"/>
    <w:rsid w:val="00C0459E"/>
    <w:rsid w:val="00C07E16"/>
    <w:rsid w:val="00C12C7E"/>
    <w:rsid w:val="00C32848"/>
    <w:rsid w:val="00C35357"/>
    <w:rsid w:val="00C4040D"/>
    <w:rsid w:val="00C45243"/>
    <w:rsid w:val="00C46FCD"/>
    <w:rsid w:val="00C658D7"/>
    <w:rsid w:val="00CA28F4"/>
    <w:rsid w:val="00CC3E78"/>
    <w:rsid w:val="00CD588F"/>
    <w:rsid w:val="00CD6A2F"/>
    <w:rsid w:val="00CF295C"/>
    <w:rsid w:val="00D06674"/>
    <w:rsid w:val="00D16B62"/>
    <w:rsid w:val="00D43DC8"/>
    <w:rsid w:val="00D805A6"/>
    <w:rsid w:val="00D958B6"/>
    <w:rsid w:val="00DA1601"/>
    <w:rsid w:val="00DE38F6"/>
    <w:rsid w:val="00DF5240"/>
    <w:rsid w:val="00E3573D"/>
    <w:rsid w:val="00E510D1"/>
    <w:rsid w:val="00E56547"/>
    <w:rsid w:val="00EE4D47"/>
    <w:rsid w:val="00EF4DB4"/>
    <w:rsid w:val="00F26451"/>
    <w:rsid w:val="00F37D7A"/>
    <w:rsid w:val="00F42FBF"/>
    <w:rsid w:val="00F65BA3"/>
    <w:rsid w:val="00F66639"/>
    <w:rsid w:val="00F67D1F"/>
    <w:rsid w:val="00F80928"/>
    <w:rsid w:val="00FB7974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6340A"/>
  <w15:chartTrackingRefBased/>
  <w15:docId w15:val="{7A61FFB0-3B24-4F8B-B1B7-31FC6987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84C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AE484C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E484C"/>
  </w:style>
  <w:style w:type="paragraph" w:customStyle="1" w:styleId="Altbilgi">
    <w:name w:val="Altbilgi"/>
    <w:basedOn w:val="Normal"/>
    <w:link w:val="AltbilgiChar"/>
    <w:uiPriority w:val="99"/>
    <w:unhideWhenUsed/>
    <w:rsid w:val="00AE484C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E484C"/>
  </w:style>
  <w:style w:type="character" w:customStyle="1" w:styleId="hps">
    <w:name w:val="hps"/>
    <w:rsid w:val="00AE484C"/>
  </w:style>
  <w:style w:type="paragraph" w:styleId="BalonMetni">
    <w:name w:val="Balloon Text"/>
    <w:basedOn w:val="Normal"/>
    <w:link w:val="BalonMetniChar"/>
    <w:uiPriority w:val="99"/>
    <w:semiHidden/>
    <w:unhideWhenUsed/>
    <w:rsid w:val="00A226C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226CA"/>
    <w:rPr>
      <w:rFonts w:ascii="Tahoma" w:eastAsia="Times New Roman" w:hAnsi="Tahoma" w:cs="Tahoma"/>
      <w:sz w:val="16"/>
      <w:szCs w:val="16"/>
      <w:lang w:val="ca-ES" w:eastAsia="ca-ES"/>
    </w:rPr>
  </w:style>
  <w:style w:type="character" w:styleId="YerTutucuMetni">
    <w:name w:val="Placeholder Text"/>
    <w:basedOn w:val="VarsaylanParagrafYazTipi"/>
    <w:uiPriority w:val="99"/>
    <w:semiHidden/>
    <w:rsid w:val="00685FED"/>
    <w:rPr>
      <w:color w:val="808080"/>
    </w:rPr>
  </w:style>
  <w:style w:type="paragraph" w:styleId="stBilgi0">
    <w:name w:val="header"/>
    <w:basedOn w:val="Normal"/>
    <w:link w:val="stBilgiChar0"/>
    <w:uiPriority w:val="99"/>
    <w:unhideWhenUsed/>
    <w:rsid w:val="00685FED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685FED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AltBilgi0">
    <w:name w:val="footer"/>
    <w:basedOn w:val="Normal"/>
    <w:link w:val="AltBilgiChar0"/>
    <w:uiPriority w:val="99"/>
    <w:unhideWhenUsed/>
    <w:rsid w:val="00685FED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685FED"/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preverisk AK</dc:creator>
  <cp:keywords/>
  <dc:description/>
  <cp:lastModifiedBy>bilginet akademi</cp:lastModifiedBy>
  <cp:revision>29</cp:revision>
  <dcterms:created xsi:type="dcterms:W3CDTF">2023-01-10T08:15:00Z</dcterms:created>
  <dcterms:modified xsi:type="dcterms:W3CDTF">2025-06-10T12:17:00Z</dcterms:modified>
  <cp:category/>
</cp:coreProperties>
</file>